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5CA" w:rsidRPr="004E25CA" w:rsidRDefault="004E25CA" w:rsidP="004E25CA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Ссылка </w:t>
      </w:r>
      <w:r w:rsidRPr="004E25C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4 типа операций по влиянию на баланс</w:t>
      </w:r>
    </w:p>
    <w:p w:rsidR="004E25CA" w:rsidRDefault="004E25CA"/>
    <w:p w:rsidR="000E5821" w:rsidRDefault="006366C0">
      <w:hyperlink r:id="rId4" w:history="1">
        <w:r w:rsidRPr="00324D6B">
          <w:rPr>
            <w:rStyle w:val="a3"/>
          </w:rPr>
          <w:t>https://www.youtube.com/watch?v=XiHwb1Q36b4</w:t>
        </w:r>
      </w:hyperlink>
    </w:p>
    <w:p w:rsidR="006366C0" w:rsidRDefault="006366C0"/>
    <w:p w:rsidR="006366C0" w:rsidRPr="006366C0" w:rsidRDefault="006366C0" w:rsidP="006366C0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6366C0">
        <w:rPr>
          <w:b w:val="0"/>
          <w:bCs w:val="0"/>
          <w:sz w:val="28"/>
          <w:szCs w:val="28"/>
        </w:rPr>
        <w:t>Баланс для новичков</w:t>
      </w:r>
    </w:p>
    <w:p w:rsidR="006366C0" w:rsidRDefault="006366C0" w:rsidP="006366C0">
      <w:r w:rsidRPr="006366C0">
        <w:t>https://www.youtube.com/watch?v=7TQTFYfTWbc&amp;list=RDCMUCON3d_8E8DbgrdZzp6QZ1vg&amp;start_radio=1&amp;t=4</w:t>
      </w:r>
    </w:p>
    <w:sectPr w:rsidR="006366C0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E25CA"/>
    <w:rsid w:val="000E5821"/>
    <w:rsid w:val="00190430"/>
    <w:rsid w:val="004E25CA"/>
    <w:rsid w:val="00543310"/>
    <w:rsid w:val="00554732"/>
    <w:rsid w:val="00636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4E25CA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25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6366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7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XiHwb1Q36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2020-09-22T07:27:00Z</dcterms:created>
  <dcterms:modified xsi:type="dcterms:W3CDTF">2020-09-22T07:52:00Z</dcterms:modified>
</cp:coreProperties>
</file>